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8D" w:rsidRDefault="00CC6F1C">
      <w:pPr>
        <w:pStyle w:val="Title"/>
      </w:pPr>
      <w:r>
        <w:t>BASHH</w:t>
      </w:r>
      <w:r>
        <w:rPr>
          <w:spacing w:val="-6"/>
        </w:rPr>
        <w:t xml:space="preserve"> </w:t>
      </w:r>
      <w:r>
        <w:t>Undergraduate</w:t>
      </w:r>
      <w:r>
        <w:rPr>
          <w:spacing w:val="-6"/>
        </w:rPr>
        <w:t xml:space="preserve"> </w:t>
      </w:r>
      <w:r>
        <w:t>Prizes</w:t>
      </w:r>
      <w:r>
        <w:rPr>
          <w:spacing w:val="-5"/>
        </w:rPr>
        <w:t xml:space="preserve"> </w:t>
      </w:r>
      <w:r>
        <w:rPr>
          <w:spacing w:val="-2"/>
        </w:rPr>
        <w:t>Regulations</w:t>
      </w:r>
    </w:p>
    <w:p w:rsidR="00BA078D" w:rsidRDefault="00CC6F1C">
      <w:pPr>
        <w:pStyle w:val="BodyText"/>
        <w:spacing w:before="275"/>
        <w:ind w:right="143"/>
      </w:pPr>
      <w:r>
        <w:t>Two prizes to be called BASHH Undergraduate Research Prize (£200) and BASHH Undergraduate</w:t>
      </w:r>
      <w:r>
        <w:rPr>
          <w:spacing w:val="-3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Prize</w:t>
      </w:r>
      <w:r>
        <w:rPr>
          <w:spacing w:val="-4"/>
        </w:rPr>
        <w:t xml:space="preserve"> </w:t>
      </w:r>
      <w:r>
        <w:t>(£200)</w:t>
      </w:r>
      <w:r>
        <w:rPr>
          <w:spacing w:val="-2"/>
        </w:rPr>
        <w:t xml:space="preserve"> </w:t>
      </w:r>
      <w:r>
        <w:t>will be</w:t>
      </w:r>
      <w:r>
        <w:rPr>
          <w:spacing w:val="-4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BASHH</w:t>
      </w:r>
      <w:r>
        <w:rPr>
          <w:spacing w:val="-3"/>
        </w:rPr>
        <w:t xml:space="preserve"> </w:t>
      </w:r>
      <w:r>
        <w:t>(provided an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received).</w:t>
      </w:r>
      <w:r>
        <w:rPr>
          <w:spacing w:val="-1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prizes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 of a report written in English.</w:t>
      </w:r>
      <w:r>
        <w:rPr>
          <w:spacing w:val="40"/>
        </w:rPr>
        <w:t xml:space="preserve"> </w:t>
      </w:r>
      <w:r>
        <w:t>This should consist of a formal report describing the background, methods, results and discussion appropriate to the chosen subject.</w:t>
      </w:r>
    </w:p>
    <w:p w:rsidR="00BA078D" w:rsidRDefault="00BA078D">
      <w:pPr>
        <w:pStyle w:val="BodyText"/>
        <w:ind w:left="0"/>
      </w:pPr>
    </w:p>
    <w:p w:rsidR="00BA078D" w:rsidRDefault="00CC6F1C">
      <w:pPr>
        <w:ind w:left="460" w:right="143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BASHH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Undergraduate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Prize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4"/>
          <w:sz w:val="24"/>
        </w:rPr>
        <w:t xml:space="preserve"> </w:t>
      </w:r>
      <w:r>
        <w:rPr>
          <w:sz w:val="24"/>
        </w:rPr>
        <w:t>or quantitative research</w:t>
      </w:r>
    </w:p>
    <w:p w:rsidR="00BA078D" w:rsidRDefault="00BA078D">
      <w:pPr>
        <w:pStyle w:val="BodyText"/>
        <w:ind w:left="0"/>
      </w:pPr>
    </w:p>
    <w:p w:rsidR="00BA078D" w:rsidRDefault="00CC6F1C">
      <w:pPr>
        <w:ind w:left="460" w:right="143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BASHH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Undergraduate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Prize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audit,</w:t>
      </w:r>
      <w:r>
        <w:rPr>
          <w:spacing w:val="-4"/>
          <w:sz w:val="24"/>
        </w:rPr>
        <w:t xml:space="preserve"> </w:t>
      </w:r>
      <w:r>
        <w:rPr>
          <w:sz w:val="24"/>
        </w:rPr>
        <w:t>service evaluation, systematic reviews, and literature reviews or case reports.</w:t>
      </w:r>
    </w:p>
    <w:p w:rsidR="00BA078D" w:rsidRDefault="00BA078D">
      <w:pPr>
        <w:pStyle w:val="BodyText"/>
        <w:spacing w:before="1"/>
        <w:ind w:left="0"/>
      </w:pPr>
    </w:p>
    <w:p w:rsidR="00BA078D" w:rsidRDefault="00CC6F1C">
      <w:pPr>
        <w:pStyle w:val="Heading1"/>
      </w:pPr>
      <w:r>
        <w:rPr>
          <w:spacing w:val="-2"/>
        </w:rPr>
        <w:t>Eligibility:</w:t>
      </w:r>
    </w:p>
    <w:p w:rsidR="00BA078D" w:rsidRDefault="00CC6F1C">
      <w:pPr>
        <w:pStyle w:val="BodyText"/>
        <w:ind w:right="143"/>
      </w:pPr>
      <w:r>
        <w:t>The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entrant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shou</w:t>
      </w:r>
      <w:r>
        <w:t>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undergraduate in medicine or any other subject at a University within the UK. Entries must be submitted within 12 months of graduation.</w:t>
      </w:r>
    </w:p>
    <w:p w:rsidR="00BA078D" w:rsidRDefault="00BA078D">
      <w:pPr>
        <w:pStyle w:val="BodyText"/>
        <w:ind w:left="0"/>
      </w:pPr>
    </w:p>
    <w:p w:rsidR="00BA078D" w:rsidRDefault="00CC6F1C">
      <w:pPr>
        <w:pStyle w:val="Heading1"/>
      </w:pPr>
      <w:r>
        <w:rPr>
          <w:b w:val="0"/>
        </w:rPr>
        <w:t>Rep</w:t>
      </w:r>
      <w:r>
        <w:t>ort</w:t>
      </w:r>
      <w:r>
        <w:rPr>
          <w:spacing w:val="-3"/>
        </w:rPr>
        <w:t xml:space="preserve"> </w:t>
      </w:r>
      <w:r>
        <w:rPr>
          <w:spacing w:val="-2"/>
        </w:rPr>
        <w:t>Subject:</w:t>
      </w:r>
    </w:p>
    <w:p w:rsidR="00BA078D" w:rsidRDefault="00CC6F1C">
      <w:pPr>
        <w:pStyle w:val="BodyText"/>
        <w:ind w:right="143"/>
      </w:pPr>
      <w:r>
        <w:t>Entrants may choose any subject related to the work of the specialty (genitourinary medicine /</w:t>
      </w:r>
      <w:r>
        <w:t xml:space="preserve"> integrated sexual health), sexually transmitted infection, or HIV infection. The</w:t>
      </w:r>
      <w:r>
        <w:rPr>
          <w:spacing w:val="-5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Specialist who is a member of BASHH.</w:t>
      </w:r>
    </w:p>
    <w:p w:rsidR="00BA078D" w:rsidRDefault="00BA078D">
      <w:pPr>
        <w:pStyle w:val="BodyText"/>
        <w:ind w:left="0"/>
      </w:pPr>
    </w:p>
    <w:p w:rsidR="00BA078D" w:rsidRDefault="00CC6F1C">
      <w:pPr>
        <w:pStyle w:val="Heading1"/>
      </w:pPr>
      <w:r>
        <w:t>Word</w:t>
      </w:r>
      <w:r>
        <w:rPr>
          <w:spacing w:val="-1"/>
        </w:rPr>
        <w:t xml:space="preserve"> </w:t>
      </w:r>
      <w:r>
        <w:rPr>
          <w:spacing w:val="-2"/>
        </w:rPr>
        <w:t>Count:</w:t>
      </w:r>
    </w:p>
    <w:p w:rsidR="00BA078D" w:rsidRDefault="00CC6F1C">
      <w:pPr>
        <w:pStyle w:val="BodyText"/>
        <w:spacing w:before="1"/>
        <w:ind w:right="143"/>
      </w:pPr>
      <w:r>
        <w:t>The main report should not exceed 2,000 words.</w:t>
      </w:r>
      <w:r>
        <w:rPr>
          <w:spacing w:val="40"/>
        </w:rPr>
        <w:t xml:space="preserve"> </w:t>
      </w:r>
      <w:r>
        <w:t>Authors are expected to reference their text; citations within the body of the text should be included in the total word count.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required),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allowed in addition to the total word count.</w:t>
      </w:r>
      <w:r>
        <w:rPr>
          <w:spacing w:val="40"/>
        </w:rPr>
        <w:t xml:space="preserve"> </w:t>
      </w:r>
      <w:r>
        <w:t>However,</w:t>
      </w:r>
      <w:r>
        <w:t xml:space="preserve"> tables and figures should only be used to enhance the text and to provide information which cannot be otherwise described.</w:t>
      </w:r>
    </w:p>
    <w:p w:rsidR="00BA078D" w:rsidRDefault="00BA078D">
      <w:pPr>
        <w:pStyle w:val="BodyText"/>
        <w:ind w:left="0"/>
      </w:pPr>
    </w:p>
    <w:p w:rsidR="00BA078D" w:rsidRDefault="00CC6F1C">
      <w:pPr>
        <w:pStyle w:val="Heading1"/>
      </w:pPr>
      <w:r>
        <w:t>Confirmation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Fulfillment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Prize</w:t>
      </w:r>
      <w:r>
        <w:rPr>
          <w:spacing w:val="-2"/>
        </w:rPr>
        <w:t xml:space="preserve"> Conditions:</w:t>
      </w:r>
    </w:p>
    <w:p w:rsidR="00BA078D" w:rsidRDefault="00CC6F1C">
      <w:pPr>
        <w:pStyle w:val="BodyText"/>
        <w:ind w:right="153"/>
      </w:pPr>
      <w:r>
        <w:t>The</w:t>
      </w:r>
      <w:r>
        <w:rPr>
          <w:spacing w:val="-6"/>
        </w:rPr>
        <w:t xml:space="preserve"> </w:t>
      </w:r>
      <w:r>
        <w:t>supervising</w:t>
      </w:r>
      <w:r>
        <w:rPr>
          <w:spacing w:val="-4"/>
        </w:rPr>
        <w:t xml:space="preserve"> </w:t>
      </w:r>
      <w:r>
        <w:t>Consultant/Associate</w:t>
      </w:r>
      <w:r>
        <w:rPr>
          <w:spacing w:val="-4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 the prize have been fulfilled by means of a statement which must accompany the entry at the time of submission.</w:t>
      </w:r>
      <w:r>
        <w:rPr>
          <w:spacing w:val="80"/>
        </w:rPr>
        <w:t xml:space="preserve"> </w:t>
      </w:r>
      <w:r>
        <w:t>This statement should describe the primary role of the entrant in the project. The names of any collaborators should be clearly stated.</w:t>
      </w:r>
    </w:p>
    <w:p w:rsidR="00BA078D" w:rsidRDefault="00BA078D">
      <w:pPr>
        <w:pStyle w:val="BodyText"/>
        <w:ind w:left="0"/>
      </w:pPr>
    </w:p>
    <w:p w:rsidR="00BA078D" w:rsidRDefault="00CC6F1C">
      <w:pPr>
        <w:pStyle w:val="Heading1"/>
      </w:pPr>
      <w:r>
        <w:t>For</w:t>
      </w:r>
      <w:r>
        <w:t>mat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submission:</w:t>
      </w:r>
    </w:p>
    <w:p w:rsidR="00BA078D" w:rsidRDefault="00CC6F1C">
      <w:pPr>
        <w:pStyle w:val="BodyText"/>
        <w:spacing w:before="1"/>
      </w:pPr>
      <w:r>
        <w:t>Please</w:t>
      </w:r>
      <w:r>
        <w:rPr>
          <w:spacing w:val="-4"/>
        </w:rPr>
        <w:t xml:space="preserve"> </w:t>
      </w:r>
      <w:r>
        <w:t>submit an electronic</w:t>
      </w:r>
      <w:r>
        <w:rPr>
          <w:spacing w:val="-2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report 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closing </w:t>
      </w:r>
      <w:r>
        <w:rPr>
          <w:spacing w:val="-2"/>
        </w:rPr>
        <w:t>deadline.</w:t>
      </w:r>
    </w:p>
    <w:p w:rsidR="00BA078D" w:rsidRDefault="00CC6F1C">
      <w:pPr>
        <w:pStyle w:val="BodyText"/>
        <w:ind w:right="143"/>
      </w:pPr>
      <w:r>
        <w:t>Entries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accompanied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(template</w:t>
      </w:r>
      <w:r>
        <w:rPr>
          <w:spacing w:val="-5"/>
        </w:rPr>
        <w:t xml:space="preserve"> </w:t>
      </w:r>
      <w:r>
        <w:t>here)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supervisor’s statement (see above), at the time of submission.</w:t>
      </w:r>
    </w:p>
    <w:p w:rsidR="00BA078D" w:rsidRDefault="00CC6F1C">
      <w:pPr>
        <w:spacing w:before="276"/>
        <w:ind w:left="100"/>
        <w:rPr>
          <w:sz w:val="24"/>
        </w:rPr>
      </w:pPr>
      <w:r>
        <w:rPr>
          <w:b/>
          <w:sz w:val="24"/>
        </w:rPr>
        <w:t>Email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4">
        <w:r>
          <w:rPr>
            <w:color w:val="0000FF"/>
            <w:spacing w:val="-2"/>
            <w:sz w:val="24"/>
            <w:u w:val="single" w:color="0000FF"/>
          </w:rPr>
          <w:t>admin@bashh.org</w:t>
        </w:r>
      </w:hyperlink>
    </w:p>
    <w:p w:rsidR="00616F1F" w:rsidRPr="00616F1F" w:rsidRDefault="00CC6F1C" w:rsidP="00616F1F">
      <w:pPr>
        <w:pStyle w:val="v1msonormal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b/>
        </w:rPr>
        <w:t>Posta</w:t>
      </w:r>
      <w:bookmarkStart w:id="0" w:name="_GoBack"/>
      <w:bookmarkEnd w:id="0"/>
      <w:r>
        <w:rPr>
          <w:b/>
        </w:rPr>
        <w:t>l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t>:</w:t>
      </w:r>
      <w:r>
        <w:rPr>
          <w:spacing w:val="-5"/>
        </w:rPr>
        <w:t xml:space="preserve"> </w:t>
      </w:r>
      <w:r w:rsidRPr="00616F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BASHH,</w:t>
      </w:r>
      <w:r w:rsidRPr="00616F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16F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c/o</w:t>
      </w:r>
      <w:r w:rsidRPr="00616F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16F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Executive</w:t>
      </w:r>
      <w:r w:rsidRPr="00616F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16F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Business</w:t>
      </w:r>
      <w:r w:rsidRPr="00616F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16F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Support,</w:t>
      </w:r>
      <w:r w:rsidRPr="00616F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616F1F" w:rsidRPr="00616F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Stowe House, St. Chad's Road, Lichfield, Staffordshire, WS13 6TJ</w:t>
      </w:r>
    </w:p>
    <w:p w:rsidR="00BA078D" w:rsidRDefault="00BA078D" w:rsidP="00616F1F">
      <w:pPr>
        <w:pStyle w:val="BodyText"/>
        <w:ind w:right="143"/>
      </w:pPr>
    </w:p>
    <w:p w:rsidR="00BA078D" w:rsidRDefault="00CC6F1C">
      <w:pPr>
        <w:pStyle w:val="Heading1"/>
        <w:spacing w:before="1"/>
      </w:pPr>
      <w:r>
        <w:rPr>
          <w:spacing w:val="-2"/>
        </w:rPr>
        <w:t>Judging:</w:t>
      </w:r>
    </w:p>
    <w:p w:rsidR="00BA078D" w:rsidRDefault="00CC6F1C">
      <w:pPr>
        <w:pStyle w:val="BodyText"/>
      </w:pPr>
      <w:r>
        <w:t>The</w:t>
      </w:r>
      <w:r>
        <w:rPr>
          <w:spacing w:val="-5"/>
        </w:rPr>
        <w:t xml:space="preserve"> </w:t>
      </w:r>
      <w:r>
        <w:t>process will</w:t>
      </w:r>
      <w:r>
        <w:rPr>
          <w:spacing w:val="-1"/>
        </w:rPr>
        <w:t xml:space="preserve"> </w:t>
      </w:r>
      <w:r>
        <w:t>be overseen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Chair/Secretary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BASHH </w:t>
      </w:r>
      <w:r>
        <w:rPr>
          <w:spacing w:val="-2"/>
        </w:rPr>
        <w:t>Education</w:t>
      </w:r>
    </w:p>
    <w:p w:rsidR="00BA078D" w:rsidRDefault="00BA078D">
      <w:pPr>
        <w:pStyle w:val="BodyText"/>
        <w:sectPr w:rsidR="00BA078D">
          <w:type w:val="continuous"/>
          <w:pgSz w:w="11900" w:h="16850"/>
          <w:pgMar w:top="1380" w:right="1700" w:bottom="280" w:left="1700" w:header="720" w:footer="720" w:gutter="0"/>
          <w:cols w:space="720"/>
        </w:sectPr>
      </w:pPr>
    </w:p>
    <w:p w:rsidR="00BA078D" w:rsidRDefault="00CC6F1C">
      <w:pPr>
        <w:pStyle w:val="BodyText"/>
        <w:spacing w:before="78"/>
        <w:ind w:right="164"/>
      </w:pPr>
      <w:r>
        <w:lastRenderedPageBreak/>
        <w:t>Committee.</w:t>
      </w:r>
      <w:r>
        <w:rPr>
          <w:spacing w:val="40"/>
        </w:rPr>
        <w:t xml:space="preserve"> </w:t>
      </w:r>
      <w:r>
        <w:t>Entries will be subject to review by at least two judges and the overall prize</w:t>
      </w:r>
      <w:r>
        <w:rPr>
          <w:spacing w:val="-4"/>
        </w:rPr>
        <w:t xml:space="preserve"> </w:t>
      </w:r>
      <w:r>
        <w:t>winner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hanging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members of the BASHH Education Committee.</w:t>
      </w:r>
    </w:p>
    <w:p w:rsidR="00BA078D" w:rsidRDefault="00BA078D">
      <w:pPr>
        <w:pStyle w:val="BodyText"/>
        <w:ind w:left="0"/>
      </w:pPr>
    </w:p>
    <w:p w:rsidR="00BA078D" w:rsidRDefault="00CC6F1C">
      <w:pPr>
        <w:pStyle w:val="BodyText"/>
        <w:spacing w:before="1"/>
        <w:ind w:right="143"/>
      </w:pPr>
      <w:r>
        <w:t>The</w:t>
      </w:r>
      <w:r>
        <w:rPr>
          <w:spacing w:val="-6"/>
        </w:rPr>
        <w:t xml:space="preserve"> </w:t>
      </w:r>
      <w:r>
        <w:t>BASHH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a</w:t>
      </w:r>
      <w:r>
        <w:t>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reserve</w:t>
      </w:r>
      <w:r>
        <w:rPr>
          <w:spacing w:val="-6"/>
        </w:rPr>
        <w:t xml:space="preserve"> </w:t>
      </w:r>
      <w:r>
        <w:t>the right to change the original category of entry, if they deem that the work is better suited to the alternative prize category.</w:t>
      </w:r>
    </w:p>
    <w:p w:rsidR="00BA078D" w:rsidRDefault="00CC6F1C">
      <w:pPr>
        <w:pStyle w:val="BodyText"/>
        <w:spacing w:before="276"/>
        <w:ind w:right="143"/>
      </w:pPr>
      <w:r>
        <w:t>Late entries and entries received without a covering later and/or supervisor’s st</w:t>
      </w:r>
      <w:r>
        <w:t>atement will only be accepted in exceptional circumstances. Late entries may have marks</w:t>
      </w:r>
      <w:r>
        <w:rPr>
          <w:spacing w:val="-3"/>
        </w:rPr>
        <w:t xml:space="preserve"> </w:t>
      </w:r>
      <w:r>
        <w:t>deducted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fairness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entrants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gramStart"/>
      <w:r>
        <w:t>time..</w:t>
      </w:r>
      <w:proofErr w:type="gramEnd"/>
    </w:p>
    <w:p w:rsidR="00BA078D" w:rsidRDefault="00CC6F1C">
      <w:pPr>
        <w:pStyle w:val="Heading1"/>
        <w:spacing w:before="276"/>
      </w:pPr>
      <w:r>
        <w:t>Award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Prizes:</w:t>
      </w:r>
    </w:p>
    <w:p w:rsidR="00BA078D" w:rsidRDefault="00CC6F1C">
      <w:pPr>
        <w:pStyle w:val="BodyText"/>
        <w:ind w:right="143"/>
      </w:pPr>
      <w:r>
        <w:t>The</w:t>
      </w:r>
      <w:r>
        <w:rPr>
          <w:spacing w:val="-5"/>
        </w:rPr>
        <w:t xml:space="preserve"> </w:t>
      </w:r>
      <w:r>
        <w:t>winners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BASHH</w:t>
      </w:r>
      <w:r>
        <w:rPr>
          <w:spacing w:val="-3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to receive their prize.</w:t>
      </w:r>
      <w:r>
        <w:rPr>
          <w:spacing w:val="40"/>
        </w:rPr>
        <w:t xml:space="preserve"> </w:t>
      </w:r>
      <w:r>
        <w:t>This usually occurs in June.</w:t>
      </w:r>
    </w:p>
    <w:p w:rsidR="00BA078D" w:rsidRDefault="00BA078D">
      <w:pPr>
        <w:pStyle w:val="BodyText"/>
        <w:ind w:left="0"/>
      </w:pPr>
    </w:p>
    <w:p w:rsidR="00BA078D" w:rsidRDefault="00CC6F1C">
      <w:pPr>
        <w:pStyle w:val="BodyText"/>
        <w:spacing w:line="480" w:lineRule="auto"/>
        <w:ind w:right="143"/>
      </w:pPr>
      <w:r>
        <w:t>All</w:t>
      </w:r>
      <w:r>
        <w:rPr>
          <w:spacing w:val="-4"/>
        </w:rPr>
        <w:t xml:space="preserve"> </w:t>
      </w:r>
      <w:r>
        <w:t>entrants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publication. Updated March 2025</w:t>
      </w:r>
    </w:p>
    <w:sectPr w:rsidR="00BA078D">
      <w:pgSz w:w="11900" w:h="1685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8D"/>
    <w:rsid w:val="00616F1F"/>
    <w:rsid w:val="00BA078D"/>
    <w:rsid w:val="00C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12E8CA-EAE8-42DD-B852-A958BFE8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v1msonormal">
    <w:name w:val="v1msonormal"/>
    <w:basedOn w:val="Normal"/>
    <w:rsid w:val="00616F1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bash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2916</Characters>
  <Application>Microsoft Office Word</Application>
  <DocSecurity>0</DocSecurity>
  <Lines>66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Torr Waterfield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BASHH Admin</cp:lastModifiedBy>
  <cp:revision>2</cp:revision>
  <dcterms:created xsi:type="dcterms:W3CDTF">2025-03-14T08:42:00Z</dcterms:created>
  <dcterms:modified xsi:type="dcterms:W3CDTF">2025-03-14T08:42:00Z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d87f6e6db3370d0885ab8303439b9cd2aebbf4d5e9af519df0c5309c858ed130</vt:lpwstr>
  </property>
</Properties>
</file>