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14" w:rsidRDefault="0052266F">
      <w:pPr>
        <w:pStyle w:val="BodyText"/>
        <w:ind w:left="3681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-330201</wp:posOffset>
            </wp:positionV>
            <wp:extent cx="1790700" cy="1730375"/>
            <wp:effectExtent l="0" t="0" r="0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114" w:rsidRDefault="00D70114">
      <w:pPr>
        <w:pStyle w:val="BodyText"/>
        <w:rPr>
          <w:rFonts w:ascii="Times New Roman"/>
          <w:sz w:val="28"/>
        </w:rPr>
      </w:pPr>
    </w:p>
    <w:p w:rsidR="00D70114" w:rsidRDefault="00D70114">
      <w:pPr>
        <w:pStyle w:val="BodyText"/>
        <w:spacing w:before="21"/>
        <w:rPr>
          <w:rFonts w:ascii="Times New Roman"/>
          <w:sz w:val="28"/>
        </w:rPr>
      </w:pPr>
    </w:p>
    <w:p w:rsidR="00EB30DA" w:rsidRDefault="00EB30DA">
      <w:pPr>
        <w:pStyle w:val="Heading1"/>
        <w:spacing w:before="1"/>
        <w:ind w:left="0"/>
        <w:rPr>
          <w:color w:val="44536A"/>
          <w:sz w:val="40"/>
          <w:szCs w:val="40"/>
        </w:rPr>
      </w:pPr>
    </w:p>
    <w:p w:rsidR="00EB30DA" w:rsidRDefault="00EB30DA">
      <w:pPr>
        <w:pStyle w:val="Heading1"/>
        <w:spacing w:before="1"/>
        <w:ind w:left="0"/>
        <w:rPr>
          <w:color w:val="44536A"/>
          <w:sz w:val="40"/>
          <w:szCs w:val="40"/>
        </w:rPr>
      </w:pPr>
    </w:p>
    <w:p w:rsidR="00EB30DA" w:rsidRDefault="00EB30DA">
      <w:pPr>
        <w:pStyle w:val="Heading1"/>
        <w:spacing w:before="1"/>
        <w:ind w:left="0"/>
        <w:rPr>
          <w:color w:val="44536A"/>
          <w:sz w:val="40"/>
          <w:szCs w:val="40"/>
        </w:rPr>
      </w:pPr>
    </w:p>
    <w:p w:rsidR="00D70114" w:rsidRPr="00A246D5" w:rsidRDefault="00CF3F03">
      <w:pPr>
        <w:pStyle w:val="Heading1"/>
        <w:spacing w:before="1"/>
        <w:ind w:left="0"/>
        <w:rPr>
          <w:sz w:val="40"/>
          <w:szCs w:val="40"/>
        </w:rPr>
      </w:pPr>
      <w:r w:rsidRPr="00A246D5">
        <w:rPr>
          <w:color w:val="44536A"/>
          <w:sz w:val="40"/>
          <w:szCs w:val="40"/>
        </w:rPr>
        <w:t>Diploma</w:t>
      </w:r>
      <w:r w:rsidR="00A246D5" w:rsidRPr="00A246D5">
        <w:rPr>
          <w:color w:val="44536A"/>
          <w:sz w:val="40"/>
          <w:szCs w:val="40"/>
        </w:rPr>
        <w:t xml:space="preserve"> in GU </w:t>
      </w:r>
      <w:r w:rsidR="0026587E" w:rsidRPr="00A246D5">
        <w:rPr>
          <w:color w:val="44536A"/>
          <w:sz w:val="40"/>
          <w:szCs w:val="40"/>
        </w:rPr>
        <w:t>Medicine</w:t>
      </w:r>
      <w:r w:rsidR="00A246D5" w:rsidRPr="00A246D5">
        <w:rPr>
          <w:color w:val="44536A"/>
          <w:sz w:val="40"/>
          <w:szCs w:val="40"/>
        </w:rPr>
        <w:t xml:space="preserve"> OSCE Revision Course</w:t>
      </w:r>
    </w:p>
    <w:p w:rsidR="00EB30DA" w:rsidRPr="00034C6B" w:rsidRDefault="00EB30DA">
      <w:pPr>
        <w:spacing w:before="205"/>
        <w:ind w:left="43" w:right="1171"/>
        <w:jc w:val="center"/>
        <w:rPr>
          <w:sz w:val="16"/>
          <w:szCs w:val="16"/>
        </w:rPr>
      </w:pPr>
    </w:p>
    <w:p w:rsidR="00D70114" w:rsidRPr="00EB30DA" w:rsidRDefault="00A246D5">
      <w:pPr>
        <w:spacing w:before="205"/>
        <w:ind w:left="43" w:right="1171"/>
        <w:jc w:val="center"/>
        <w:rPr>
          <w:spacing w:val="-4"/>
          <w:sz w:val="40"/>
          <w:szCs w:val="40"/>
        </w:rPr>
      </w:pPr>
      <w:r w:rsidRPr="00EB30DA">
        <w:rPr>
          <w:sz w:val="40"/>
          <w:szCs w:val="40"/>
        </w:rPr>
        <w:t>10</w:t>
      </w:r>
      <w:r w:rsidRPr="00EB30DA">
        <w:rPr>
          <w:sz w:val="40"/>
          <w:szCs w:val="40"/>
          <w:vertAlign w:val="superscript"/>
        </w:rPr>
        <w:t>th</w:t>
      </w:r>
      <w:r w:rsidRPr="00EB30DA">
        <w:rPr>
          <w:sz w:val="40"/>
          <w:szCs w:val="40"/>
        </w:rPr>
        <w:t xml:space="preserve"> May</w:t>
      </w:r>
      <w:r w:rsidR="0052266F" w:rsidRPr="00EB30DA">
        <w:rPr>
          <w:spacing w:val="-3"/>
          <w:sz w:val="40"/>
          <w:szCs w:val="40"/>
        </w:rPr>
        <w:t xml:space="preserve"> </w:t>
      </w:r>
      <w:r w:rsidR="0052266F" w:rsidRPr="00EB30DA">
        <w:rPr>
          <w:spacing w:val="-4"/>
          <w:sz w:val="40"/>
          <w:szCs w:val="40"/>
        </w:rPr>
        <w:t>2025</w:t>
      </w:r>
    </w:p>
    <w:p w:rsidR="00D70114" w:rsidRPr="00034C6B" w:rsidRDefault="00D70114">
      <w:pPr>
        <w:pStyle w:val="BodyText"/>
        <w:spacing w:before="140"/>
        <w:rPr>
          <w:sz w:val="16"/>
          <w:szCs w:val="16"/>
        </w:rPr>
      </w:pPr>
    </w:p>
    <w:p w:rsidR="00D70114" w:rsidRDefault="0052266F">
      <w:pPr>
        <w:pStyle w:val="Heading1"/>
        <w:ind w:left="43"/>
        <w:rPr>
          <w:color w:val="2E5395"/>
          <w:spacing w:val="-2"/>
          <w:sz w:val="40"/>
          <w:szCs w:val="40"/>
        </w:rPr>
      </w:pPr>
      <w:r w:rsidRPr="00EB30DA">
        <w:rPr>
          <w:color w:val="2E5395"/>
          <w:spacing w:val="-2"/>
          <w:sz w:val="40"/>
          <w:szCs w:val="40"/>
        </w:rPr>
        <w:t>AGENDA</w:t>
      </w:r>
    </w:p>
    <w:p w:rsidR="00EB30DA" w:rsidRPr="00034C6B" w:rsidRDefault="00EB30DA">
      <w:pPr>
        <w:pStyle w:val="Heading1"/>
        <w:ind w:left="43"/>
        <w:rPr>
          <w:sz w:val="16"/>
          <w:szCs w:val="16"/>
        </w:rPr>
      </w:pPr>
    </w:p>
    <w:p w:rsidR="00D70114" w:rsidRDefault="00D70114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5559"/>
      </w:tblGrid>
      <w:tr w:rsidR="00A246D5" w:rsidTr="00EB30DA">
        <w:trPr>
          <w:trHeight w:val="810"/>
        </w:trPr>
        <w:tc>
          <w:tcPr>
            <w:tcW w:w="2272" w:type="dxa"/>
          </w:tcPr>
          <w:p w:rsidR="00A246D5" w:rsidRDefault="00A246D5" w:rsidP="00A24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09.30</w:t>
            </w:r>
          </w:p>
        </w:tc>
        <w:tc>
          <w:tcPr>
            <w:tcW w:w="5559" w:type="dxa"/>
          </w:tcPr>
          <w:p w:rsidR="00A246D5" w:rsidRPr="00A246D5" w:rsidRDefault="00A246D5" w:rsidP="00A246D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246D5">
              <w:rPr>
                <w:sz w:val="28"/>
                <w:szCs w:val="28"/>
              </w:rPr>
              <w:t>Registration and coffee</w:t>
            </w:r>
          </w:p>
        </w:tc>
      </w:tr>
      <w:tr w:rsidR="00A246D5" w:rsidTr="00EB30DA">
        <w:trPr>
          <w:trHeight w:val="783"/>
        </w:trPr>
        <w:tc>
          <w:tcPr>
            <w:tcW w:w="2272" w:type="dxa"/>
          </w:tcPr>
          <w:p w:rsidR="00A246D5" w:rsidRDefault="00A246D5" w:rsidP="00A246D5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09.30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5559" w:type="dxa"/>
          </w:tcPr>
          <w:p w:rsidR="00A246D5" w:rsidRPr="00A246D5" w:rsidRDefault="00A246D5" w:rsidP="00A246D5">
            <w:pPr>
              <w:pStyle w:val="TableParagraph"/>
              <w:spacing w:before="1" w:line="240" w:lineRule="auto"/>
              <w:jc w:val="center"/>
              <w:rPr>
                <w:sz w:val="28"/>
                <w:szCs w:val="28"/>
              </w:rPr>
            </w:pPr>
            <w:r w:rsidRPr="00A246D5">
              <w:rPr>
                <w:sz w:val="28"/>
                <w:szCs w:val="28"/>
              </w:rPr>
              <w:t>Introduction – What to expect in the exam, microscopy</w:t>
            </w:r>
          </w:p>
        </w:tc>
      </w:tr>
      <w:tr w:rsidR="00A246D5" w:rsidTr="00EB30DA">
        <w:trPr>
          <w:trHeight w:val="899"/>
        </w:trPr>
        <w:tc>
          <w:tcPr>
            <w:tcW w:w="2272" w:type="dxa"/>
          </w:tcPr>
          <w:p w:rsidR="00A246D5" w:rsidRDefault="00A246D5" w:rsidP="00A246D5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11.55</w:t>
            </w:r>
          </w:p>
        </w:tc>
        <w:tc>
          <w:tcPr>
            <w:tcW w:w="5559" w:type="dxa"/>
          </w:tcPr>
          <w:p w:rsidR="00A246D5" w:rsidRPr="00A246D5" w:rsidRDefault="00A246D5" w:rsidP="00A246D5">
            <w:pPr>
              <w:pStyle w:val="TableParagraph"/>
              <w:spacing w:before="1" w:line="240" w:lineRule="auto"/>
              <w:jc w:val="center"/>
              <w:rPr>
                <w:sz w:val="28"/>
                <w:szCs w:val="28"/>
              </w:rPr>
            </w:pPr>
            <w:r w:rsidRPr="00A246D5">
              <w:rPr>
                <w:sz w:val="28"/>
                <w:szCs w:val="28"/>
              </w:rPr>
              <w:t>OSCE Station Practi</w:t>
            </w:r>
            <w:r w:rsidR="00034C6B">
              <w:rPr>
                <w:sz w:val="28"/>
                <w:szCs w:val="28"/>
              </w:rPr>
              <w:t>c</w:t>
            </w:r>
            <w:r w:rsidRPr="00A246D5">
              <w:rPr>
                <w:sz w:val="28"/>
                <w:szCs w:val="28"/>
              </w:rPr>
              <w:t>e</w:t>
            </w:r>
          </w:p>
        </w:tc>
      </w:tr>
      <w:tr w:rsidR="00A246D5" w:rsidTr="00EB30DA">
        <w:trPr>
          <w:trHeight w:val="730"/>
        </w:trPr>
        <w:tc>
          <w:tcPr>
            <w:tcW w:w="2272" w:type="dxa"/>
          </w:tcPr>
          <w:p w:rsidR="00A246D5" w:rsidRDefault="00A246D5" w:rsidP="00A24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12.40</w:t>
            </w:r>
          </w:p>
        </w:tc>
        <w:tc>
          <w:tcPr>
            <w:tcW w:w="5559" w:type="dxa"/>
          </w:tcPr>
          <w:p w:rsidR="00A246D5" w:rsidRPr="00A246D5" w:rsidRDefault="00A246D5" w:rsidP="00A246D5">
            <w:pPr>
              <w:pStyle w:val="TableParagraph"/>
              <w:jc w:val="center"/>
              <w:rPr>
                <w:sz w:val="28"/>
                <w:szCs w:val="28"/>
              </w:rPr>
            </w:pPr>
            <w:r w:rsidRPr="00A246D5">
              <w:rPr>
                <w:spacing w:val="-2"/>
                <w:sz w:val="28"/>
                <w:szCs w:val="28"/>
              </w:rPr>
              <w:t>BREAK</w:t>
            </w:r>
          </w:p>
        </w:tc>
      </w:tr>
      <w:tr w:rsidR="00A246D5" w:rsidTr="00EB30DA">
        <w:trPr>
          <w:trHeight w:val="909"/>
        </w:trPr>
        <w:tc>
          <w:tcPr>
            <w:tcW w:w="2272" w:type="dxa"/>
          </w:tcPr>
          <w:p w:rsidR="00A246D5" w:rsidRDefault="00A246D5" w:rsidP="00A24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14.20</w:t>
            </w:r>
          </w:p>
        </w:tc>
        <w:tc>
          <w:tcPr>
            <w:tcW w:w="5559" w:type="dxa"/>
          </w:tcPr>
          <w:p w:rsidR="00A246D5" w:rsidRPr="00A246D5" w:rsidRDefault="00A246D5" w:rsidP="00A246D5">
            <w:pPr>
              <w:pStyle w:val="TableParagraph"/>
              <w:tabs>
                <w:tab w:val="left" w:pos="359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246D5">
              <w:rPr>
                <w:sz w:val="28"/>
                <w:szCs w:val="28"/>
              </w:rPr>
              <w:t>OSCE Station Practi</w:t>
            </w:r>
            <w:r w:rsidR="00034C6B">
              <w:rPr>
                <w:sz w:val="28"/>
                <w:szCs w:val="28"/>
              </w:rPr>
              <w:t>c</w:t>
            </w:r>
            <w:r w:rsidRPr="00A246D5">
              <w:rPr>
                <w:sz w:val="28"/>
                <w:szCs w:val="28"/>
              </w:rPr>
              <w:t>e</w:t>
            </w:r>
          </w:p>
        </w:tc>
      </w:tr>
      <w:tr w:rsidR="00A246D5" w:rsidTr="00EB30DA">
        <w:trPr>
          <w:trHeight w:val="787"/>
        </w:trPr>
        <w:tc>
          <w:tcPr>
            <w:tcW w:w="2272" w:type="dxa"/>
          </w:tcPr>
          <w:p w:rsidR="00A246D5" w:rsidRDefault="00A246D5" w:rsidP="00A246D5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14.40</w:t>
            </w:r>
          </w:p>
        </w:tc>
        <w:tc>
          <w:tcPr>
            <w:tcW w:w="5559" w:type="dxa"/>
          </w:tcPr>
          <w:p w:rsidR="00A246D5" w:rsidRPr="00A246D5" w:rsidRDefault="00A246D5" w:rsidP="00A246D5">
            <w:pPr>
              <w:pStyle w:val="TableParagraph"/>
              <w:spacing w:before="1" w:line="240" w:lineRule="auto"/>
              <w:jc w:val="center"/>
              <w:rPr>
                <w:sz w:val="28"/>
                <w:szCs w:val="28"/>
              </w:rPr>
            </w:pPr>
            <w:r w:rsidRPr="00A246D5">
              <w:rPr>
                <w:sz w:val="28"/>
                <w:szCs w:val="28"/>
              </w:rPr>
              <w:t>BREAK</w:t>
            </w:r>
          </w:p>
        </w:tc>
      </w:tr>
      <w:tr w:rsidR="00A246D5" w:rsidTr="00EB30DA">
        <w:trPr>
          <w:trHeight w:val="860"/>
        </w:trPr>
        <w:tc>
          <w:tcPr>
            <w:tcW w:w="2272" w:type="dxa"/>
          </w:tcPr>
          <w:p w:rsidR="00A246D5" w:rsidRDefault="00A246D5" w:rsidP="00A246D5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15.45</w:t>
            </w:r>
          </w:p>
        </w:tc>
        <w:tc>
          <w:tcPr>
            <w:tcW w:w="5559" w:type="dxa"/>
          </w:tcPr>
          <w:p w:rsidR="00A246D5" w:rsidRPr="00A246D5" w:rsidRDefault="00A246D5" w:rsidP="00A246D5">
            <w:pPr>
              <w:pStyle w:val="TableParagraph"/>
              <w:spacing w:before="1" w:line="240" w:lineRule="auto"/>
              <w:ind w:left="0"/>
              <w:jc w:val="center"/>
              <w:rPr>
                <w:sz w:val="28"/>
                <w:szCs w:val="28"/>
              </w:rPr>
            </w:pPr>
            <w:r w:rsidRPr="00A246D5">
              <w:rPr>
                <w:sz w:val="28"/>
                <w:szCs w:val="28"/>
              </w:rPr>
              <w:t>Microscopy/photo quiz</w:t>
            </w:r>
          </w:p>
        </w:tc>
      </w:tr>
      <w:tr w:rsidR="00A246D5" w:rsidTr="00EB30DA">
        <w:trPr>
          <w:trHeight w:val="812"/>
        </w:trPr>
        <w:tc>
          <w:tcPr>
            <w:tcW w:w="2272" w:type="dxa"/>
          </w:tcPr>
          <w:p w:rsidR="00A246D5" w:rsidRDefault="00A246D5" w:rsidP="00A24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5559" w:type="dxa"/>
          </w:tcPr>
          <w:p w:rsidR="00A246D5" w:rsidRPr="00A246D5" w:rsidRDefault="00A246D5" w:rsidP="00A246D5">
            <w:pPr>
              <w:pStyle w:val="TableParagraph"/>
              <w:jc w:val="center"/>
              <w:rPr>
                <w:sz w:val="28"/>
                <w:szCs w:val="28"/>
              </w:rPr>
            </w:pPr>
            <w:r w:rsidRPr="00A246D5">
              <w:rPr>
                <w:sz w:val="28"/>
                <w:szCs w:val="28"/>
              </w:rPr>
              <w:t>End</w:t>
            </w:r>
          </w:p>
        </w:tc>
      </w:tr>
    </w:tbl>
    <w:p w:rsidR="00CF3F03" w:rsidRDefault="00CF3F03" w:rsidP="00C57CD2">
      <w:pPr>
        <w:ind w:right="1171"/>
        <w:rPr>
          <w:b/>
          <w:sz w:val="28"/>
        </w:rPr>
      </w:pPr>
    </w:p>
    <w:sectPr w:rsidR="00CF3F03">
      <w:pgSz w:w="11910" w:h="16840"/>
      <w:pgMar w:top="138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811"/>
    <w:multiLevelType w:val="hybridMultilevel"/>
    <w:tmpl w:val="97F29168"/>
    <w:lvl w:ilvl="0" w:tplc="EA427B7A">
      <w:start w:val="1"/>
      <w:numFmt w:val="lowerLetter"/>
      <w:lvlText w:val="%1)"/>
      <w:lvlJc w:val="left"/>
      <w:pPr>
        <w:ind w:left="296" w:hanging="18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7FB812E6">
      <w:numFmt w:val="bullet"/>
      <w:lvlText w:val="•"/>
      <w:lvlJc w:val="left"/>
      <w:pPr>
        <w:ind w:left="758" w:hanging="189"/>
      </w:pPr>
      <w:rPr>
        <w:rFonts w:hint="default"/>
        <w:lang w:val="en-US" w:eastAsia="en-US" w:bidi="ar-SA"/>
      </w:rPr>
    </w:lvl>
    <w:lvl w:ilvl="2" w:tplc="3F7A748A">
      <w:numFmt w:val="bullet"/>
      <w:lvlText w:val="•"/>
      <w:lvlJc w:val="left"/>
      <w:pPr>
        <w:ind w:left="1217" w:hanging="189"/>
      </w:pPr>
      <w:rPr>
        <w:rFonts w:hint="default"/>
        <w:lang w:val="en-US" w:eastAsia="en-US" w:bidi="ar-SA"/>
      </w:rPr>
    </w:lvl>
    <w:lvl w:ilvl="3" w:tplc="652A9CBE">
      <w:numFmt w:val="bullet"/>
      <w:lvlText w:val="•"/>
      <w:lvlJc w:val="left"/>
      <w:pPr>
        <w:ind w:left="1676" w:hanging="189"/>
      </w:pPr>
      <w:rPr>
        <w:rFonts w:hint="default"/>
        <w:lang w:val="en-US" w:eastAsia="en-US" w:bidi="ar-SA"/>
      </w:rPr>
    </w:lvl>
    <w:lvl w:ilvl="4" w:tplc="A8402BA0">
      <w:numFmt w:val="bullet"/>
      <w:lvlText w:val="•"/>
      <w:lvlJc w:val="left"/>
      <w:pPr>
        <w:ind w:left="2134" w:hanging="189"/>
      </w:pPr>
      <w:rPr>
        <w:rFonts w:hint="default"/>
        <w:lang w:val="en-US" w:eastAsia="en-US" w:bidi="ar-SA"/>
      </w:rPr>
    </w:lvl>
    <w:lvl w:ilvl="5" w:tplc="13FC1C16">
      <w:numFmt w:val="bullet"/>
      <w:lvlText w:val="•"/>
      <w:lvlJc w:val="left"/>
      <w:pPr>
        <w:ind w:left="2593" w:hanging="189"/>
      </w:pPr>
      <w:rPr>
        <w:rFonts w:hint="default"/>
        <w:lang w:val="en-US" w:eastAsia="en-US" w:bidi="ar-SA"/>
      </w:rPr>
    </w:lvl>
    <w:lvl w:ilvl="6" w:tplc="EAC40A6C">
      <w:numFmt w:val="bullet"/>
      <w:lvlText w:val="•"/>
      <w:lvlJc w:val="left"/>
      <w:pPr>
        <w:ind w:left="3052" w:hanging="189"/>
      </w:pPr>
      <w:rPr>
        <w:rFonts w:hint="default"/>
        <w:lang w:val="en-US" w:eastAsia="en-US" w:bidi="ar-SA"/>
      </w:rPr>
    </w:lvl>
    <w:lvl w:ilvl="7" w:tplc="3C8C1020">
      <w:numFmt w:val="bullet"/>
      <w:lvlText w:val="•"/>
      <w:lvlJc w:val="left"/>
      <w:pPr>
        <w:ind w:left="3510" w:hanging="189"/>
      </w:pPr>
      <w:rPr>
        <w:rFonts w:hint="default"/>
        <w:lang w:val="en-US" w:eastAsia="en-US" w:bidi="ar-SA"/>
      </w:rPr>
    </w:lvl>
    <w:lvl w:ilvl="8" w:tplc="18E42DAE">
      <w:numFmt w:val="bullet"/>
      <w:lvlText w:val="•"/>
      <w:lvlJc w:val="left"/>
      <w:pPr>
        <w:ind w:left="3969" w:hanging="189"/>
      </w:pPr>
      <w:rPr>
        <w:rFonts w:hint="default"/>
        <w:lang w:val="en-US" w:eastAsia="en-US" w:bidi="ar-SA"/>
      </w:rPr>
    </w:lvl>
  </w:abstractNum>
  <w:abstractNum w:abstractNumId="1" w15:restartNumberingAfterBreak="0">
    <w:nsid w:val="20D4200D"/>
    <w:multiLevelType w:val="hybridMultilevel"/>
    <w:tmpl w:val="ABD23586"/>
    <w:lvl w:ilvl="0" w:tplc="A24A78AE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16FE2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A33CC8C2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2D6E623A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4" w:tplc="A77CEEAE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0BAC344E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F740187A"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ar-SA"/>
      </w:rPr>
    </w:lvl>
    <w:lvl w:ilvl="7" w:tplc="6B16AF1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BBDC7356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4"/>
    <w:rsid w:val="00034C6B"/>
    <w:rsid w:val="0026587E"/>
    <w:rsid w:val="0052266F"/>
    <w:rsid w:val="00A246D5"/>
    <w:rsid w:val="00B363AB"/>
    <w:rsid w:val="00C57CD2"/>
    <w:rsid w:val="00CB7353"/>
    <w:rsid w:val="00CF3F03"/>
    <w:rsid w:val="00D70114"/>
    <w:rsid w:val="00E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372F4-DB52-45A8-84BF-195310AE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0" w:right="117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5" w:right="1171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3" w:lineRule="exact"/>
      <w:ind w:left="743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customStyle="1" w:styleId="Default">
    <w:name w:val="Default"/>
    <w:rsid w:val="00A246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Moore</dc:creator>
  <cp:lastModifiedBy>Kyra Johnson</cp:lastModifiedBy>
  <cp:revision>2</cp:revision>
  <dcterms:created xsi:type="dcterms:W3CDTF">2025-01-23T10:22:00Z</dcterms:created>
  <dcterms:modified xsi:type="dcterms:W3CDTF">2025-01-23T10:22:00Z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